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407E" w14:textId="77777777" w:rsidR="00017DA0" w:rsidRPr="00017DA0" w:rsidRDefault="00000000" w:rsidP="00017DA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pict w14:anchorId="50364140">
          <v:rect id="_x0000_i1025" style="width:0;height:1.5pt" o:hralign="center" o:hrstd="t" o:hr="t" fillcolor="#a0a0a0" stroked="f"/>
        </w:pict>
      </w:r>
    </w:p>
    <w:p w14:paraId="46E9ED9A" w14:textId="29E6C82E" w:rsidR="00017DA0" w:rsidRPr="00017DA0" w:rsidRDefault="00017DA0" w:rsidP="00017DA0">
      <w:pPr>
        <w:spacing w:before="420" w:after="120" w:line="420" w:lineRule="atLeast"/>
        <w:outlineLvl w:val="0"/>
        <w:rPr>
          <w:rFonts w:ascii="Arial" w:eastAsia="Times New Roman" w:hAnsi="Arial" w:cs="Arial"/>
          <w:b/>
          <w:bCs/>
          <w:color w:val="1F1F1F"/>
          <w:kern w:val="36"/>
          <w:sz w:val="33"/>
          <w:szCs w:val="33"/>
          <w:lang w:eastAsia="es-ES"/>
          <w14:ligatures w14:val="none"/>
        </w:rPr>
      </w:pPr>
      <w:r w:rsidRPr="00017DA0">
        <w:rPr>
          <w:rFonts w:ascii="Segoe UI Emoji" w:eastAsia="Times New Roman" w:hAnsi="Segoe UI Emoji" w:cs="Segoe UI Emoji"/>
          <w:b/>
          <w:bCs/>
          <w:color w:val="1F1F1F"/>
          <w:kern w:val="36"/>
          <w:sz w:val="33"/>
          <w:szCs w:val="33"/>
          <w:lang w:eastAsia="es-ES"/>
          <w14:ligatures w14:val="none"/>
        </w:rPr>
        <w:t>🧠</w:t>
      </w:r>
      <w:r w:rsidRPr="00017DA0">
        <w:rPr>
          <w:rFonts w:ascii="Arial" w:eastAsia="Times New Roman" w:hAnsi="Arial" w:cs="Arial"/>
          <w:b/>
          <w:bCs/>
          <w:color w:val="1F1F1F"/>
          <w:kern w:val="36"/>
          <w:sz w:val="33"/>
          <w:szCs w:val="33"/>
          <w:lang w:eastAsia="es-ES"/>
          <w14:ligatures w14:val="none"/>
        </w:rPr>
        <w:t xml:space="preserve"> Píldora Formativa: </w:t>
      </w:r>
      <w:r w:rsidR="009B2B0C">
        <w:rPr>
          <w:rFonts w:ascii="Arial" w:eastAsia="Times New Roman" w:hAnsi="Arial" w:cs="Arial"/>
          <w:b/>
          <w:bCs/>
          <w:color w:val="1F1F1F"/>
          <w:kern w:val="36"/>
          <w:sz w:val="33"/>
          <w:szCs w:val="33"/>
          <w:lang w:eastAsia="es-ES"/>
          <w14:ligatures w14:val="none"/>
        </w:rPr>
        <w:t>Smart Reading</w:t>
      </w:r>
      <w:r w:rsidRPr="00017DA0">
        <w:rPr>
          <w:rFonts w:ascii="Arial" w:eastAsia="Times New Roman" w:hAnsi="Arial" w:cs="Arial"/>
          <w:b/>
          <w:bCs/>
          <w:color w:val="1F1F1F"/>
          <w:kern w:val="36"/>
          <w:sz w:val="33"/>
          <w:szCs w:val="33"/>
          <w:lang w:eastAsia="es-ES"/>
          <w14:ligatures w14:val="none"/>
        </w:rPr>
        <w:t xml:space="preserve"> - Domina la técnica del "</w:t>
      </w:r>
      <w:proofErr w:type="spellStart"/>
      <w:r w:rsidRPr="00017DA0">
        <w:rPr>
          <w:rFonts w:ascii="Arial" w:eastAsia="Times New Roman" w:hAnsi="Arial" w:cs="Arial"/>
          <w:b/>
          <w:bCs/>
          <w:color w:val="1F1F1F"/>
          <w:kern w:val="36"/>
          <w:sz w:val="33"/>
          <w:szCs w:val="33"/>
          <w:lang w:eastAsia="es-ES"/>
          <w14:ligatures w14:val="none"/>
        </w:rPr>
        <w:t>Scanning</w:t>
      </w:r>
      <w:proofErr w:type="spellEnd"/>
      <w:r w:rsidRPr="00017DA0">
        <w:rPr>
          <w:rFonts w:ascii="Arial" w:eastAsia="Times New Roman" w:hAnsi="Arial" w:cs="Arial"/>
          <w:b/>
          <w:bCs/>
          <w:color w:val="1F1F1F"/>
          <w:kern w:val="36"/>
          <w:sz w:val="33"/>
          <w:szCs w:val="33"/>
          <w:lang w:eastAsia="es-ES"/>
          <w14:ligatures w14:val="none"/>
        </w:rPr>
        <w:t>"</w:t>
      </w:r>
    </w:p>
    <w:p w14:paraId="174CFFE5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¿Alguna vez has necesitado encontrar un dato rápido en un texto largo sin tener tiempo para leerlo todo?</w:t>
      </w:r>
    </w:p>
    <w:p w14:paraId="0001AA98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No necesitas leer cada palabra para entender un folleto informativo. Hoy aprenderemos a leer de forma inteligente usando la técnica del </w:t>
      </w:r>
      <w:proofErr w:type="spellStart"/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Scanning</w:t>
      </w:r>
      <w:proofErr w:type="spellEnd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(Escaneo).</w:t>
      </w:r>
    </w:p>
    <w:p w14:paraId="5AFA37BF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Es como usar la función "Buscar" (</w:t>
      </w:r>
      <w:proofErr w:type="spellStart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Ctrl+F</w:t>
      </w:r>
      <w:proofErr w:type="spellEnd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) en tu cerebro. </w:t>
      </w:r>
      <w:r w:rsidRPr="00017DA0">
        <w:rPr>
          <w:rFonts w:ascii="Segoe UI Emoji" w:eastAsia="Times New Roman" w:hAnsi="Segoe UI Emoji" w:cs="Segoe UI Emoji"/>
          <w:color w:val="1F1F1F"/>
          <w:kern w:val="0"/>
          <w:sz w:val="24"/>
          <w:szCs w:val="24"/>
          <w:lang w:eastAsia="es-ES"/>
          <w14:ligatures w14:val="none"/>
        </w:rPr>
        <w:t>🔎</w:t>
      </w:r>
    </w:p>
    <w:p w14:paraId="4C3992DF" w14:textId="77777777" w:rsidR="00017DA0" w:rsidRPr="00017DA0" w:rsidRDefault="00000000" w:rsidP="00017DA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pict w14:anchorId="4C721129">
          <v:rect id="_x0000_i1026" style="width:0;height:1.5pt" o:hralign="center" o:hrstd="t" o:hr="t" fillcolor="#a0a0a0" stroked="f"/>
        </w:pict>
      </w:r>
    </w:p>
    <w:p w14:paraId="57C45FB5" w14:textId="77777777" w:rsidR="00017DA0" w:rsidRPr="00017DA0" w:rsidRDefault="00017DA0" w:rsidP="00017DA0">
      <w:pPr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</w:pPr>
      <w:r w:rsidRPr="00017DA0">
        <w:rPr>
          <w:rFonts w:ascii="Segoe UI Emoji" w:eastAsia="Times New Roman" w:hAnsi="Segoe UI Emoji" w:cs="Segoe UI Emoji"/>
          <w:b/>
          <w:bCs/>
          <w:color w:val="1F1F1F"/>
          <w:kern w:val="0"/>
          <w:sz w:val="30"/>
          <w:szCs w:val="30"/>
          <w:lang w:eastAsia="es-ES"/>
          <w14:ligatures w14:val="none"/>
        </w:rPr>
        <w:t>🚀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  <w:t xml:space="preserve"> ¿Qué es el </w:t>
      </w:r>
      <w:proofErr w:type="spellStart"/>
      <w:r w:rsidRPr="00017DA0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  <w:t>Scanning</w:t>
      </w:r>
      <w:proofErr w:type="spellEnd"/>
      <w:r w:rsidRPr="00017DA0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  <w:t>?</w:t>
      </w:r>
    </w:p>
    <w:p w14:paraId="239895C5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Es una estrategia de lectura veloz. No se trata de entender el texto en profundidad, sino de mover los ojos rápidamente sobre él para 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localizar información específica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(una palabra clave, una fecha, un número o un nombre).</w:t>
      </w:r>
    </w:p>
    <w:p w14:paraId="2FB67970" w14:textId="77777777" w:rsidR="00017DA0" w:rsidRPr="00017DA0" w:rsidRDefault="00017DA0" w:rsidP="00017DA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¿Cuándo lo usamos?</w:t>
      </w:r>
    </w:p>
    <w:p w14:paraId="065D937C" w14:textId="77777777" w:rsidR="00017DA0" w:rsidRPr="00017DA0" w:rsidRDefault="00017DA0" w:rsidP="00017DA0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Para encontrar un número de teléfono en una lista.</w:t>
      </w:r>
    </w:p>
    <w:p w14:paraId="4EEFAEB3" w14:textId="77777777" w:rsidR="00017DA0" w:rsidRPr="00017DA0" w:rsidRDefault="00017DA0" w:rsidP="00017DA0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Para buscar el precio de un plato en un menú.</w:t>
      </w:r>
    </w:p>
    <w:p w14:paraId="5C0DDAC6" w14:textId="77777777" w:rsidR="00017DA0" w:rsidRPr="00017DA0" w:rsidRDefault="00017DA0" w:rsidP="00017DA0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Y, por supuesto, 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¡para saber en qué contenedor va un residuo en nuestra Guía de Reciclaje!</w:t>
      </w:r>
    </w:p>
    <w:p w14:paraId="1A8EBE4A" w14:textId="77777777" w:rsidR="00017DA0" w:rsidRPr="00017DA0" w:rsidRDefault="00000000" w:rsidP="00017DA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pict w14:anchorId="4F0934B9">
          <v:rect id="_x0000_i1027" style="width:0;height:1.5pt" o:hralign="center" o:hrstd="t" o:hr="t" fillcolor="#a0a0a0" stroked="f"/>
        </w:pict>
      </w:r>
    </w:p>
    <w:p w14:paraId="7126E6FC" w14:textId="77777777" w:rsidR="00017DA0" w:rsidRPr="00017DA0" w:rsidRDefault="00017DA0" w:rsidP="00017DA0">
      <w:pPr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</w:pPr>
      <w:r w:rsidRPr="00017DA0">
        <w:rPr>
          <w:rFonts w:ascii="Segoe UI Emoji" w:eastAsia="Times New Roman" w:hAnsi="Segoe UI Emoji" w:cs="Segoe UI Emoji"/>
          <w:b/>
          <w:bCs/>
          <w:color w:val="1F1F1F"/>
          <w:kern w:val="0"/>
          <w:sz w:val="30"/>
          <w:szCs w:val="30"/>
          <w:lang w:eastAsia="es-ES"/>
          <w14:ligatures w14:val="none"/>
        </w:rPr>
        <w:t>🛠️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  <w:t xml:space="preserve"> Cómo hacer </w:t>
      </w:r>
      <w:proofErr w:type="spellStart"/>
      <w:r w:rsidRPr="00017DA0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  <w:t>Scanning</w:t>
      </w:r>
      <w:proofErr w:type="spellEnd"/>
      <w:r w:rsidRPr="00017DA0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  <w:t xml:space="preserve"> en 4 pasos</w:t>
      </w:r>
    </w:p>
    <w:p w14:paraId="7C784409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No leas frases completas. Sigue estos pasos para convertirte en un "cazador de datos":</w:t>
      </w:r>
    </w:p>
    <w:p w14:paraId="2CD6FC17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1. Define tu "Objetivo" (</w:t>
      </w:r>
      <w:proofErr w:type="spellStart"/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Keywords</w:t>
      </w:r>
      <w:proofErr w:type="spellEnd"/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):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Antes de mirar el texto, ¿qué buscas exactamente? Si quieres saber dónde tirar pilas, tu palabra clave es 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"</w:t>
      </w:r>
      <w:proofErr w:type="spellStart"/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batteries</w:t>
      </w:r>
      <w:proofErr w:type="spellEnd"/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"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.</w:t>
      </w:r>
    </w:p>
    <w:p w14:paraId="4E91CAB5" w14:textId="77777777" w:rsidR="00017DA0" w:rsidRPr="00017DA0" w:rsidRDefault="00017DA0" w:rsidP="00017DA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2. Usa las pistas visuales: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Tu cerebro procesa el diseño antes que las palabras. Busca:</w:t>
      </w:r>
    </w:p>
    <w:p w14:paraId="4A1A5F1D" w14:textId="77777777" w:rsidR="00017DA0" w:rsidRPr="00017DA0" w:rsidRDefault="00017DA0" w:rsidP="00017DA0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Títulos grandes y colores: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(Green, Blue, Yellow...).</w:t>
      </w:r>
    </w:p>
    <w:p w14:paraId="70BFC1CF" w14:textId="77777777" w:rsidR="00017DA0" w:rsidRPr="00017DA0" w:rsidRDefault="00017DA0" w:rsidP="00017DA0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Negritas y mayúsculas: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(Destacan lo importante).</w:t>
      </w:r>
    </w:p>
    <w:p w14:paraId="077B2015" w14:textId="77777777" w:rsidR="00017DA0" w:rsidRPr="00017DA0" w:rsidRDefault="00017DA0" w:rsidP="00017DA0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Listas con viñetas (•):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(Perfectas para escanear).</w:t>
      </w:r>
    </w:p>
    <w:p w14:paraId="198A7F1A" w14:textId="77777777" w:rsidR="00017DA0" w:rsidRPr="00017DA0" w:rsidRDefault="00017DA0" w:rsidP="00017DA0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Iconos: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(Las botellas, las cajas, los símbolos de reciclaje).</w:t>
      </w:r>
    </w:p>
    <w:p w14:paraId="713AC822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lastRenderedPageBreak/>
        <w:t>3. Mueve los ojos en zigzag o verticalmente: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Pasa la vista rápidamente por el texto. No te detengas a leer. Imagina que tus ojos son un escáner de supermercado buscando el código de barras (tu palabra clave).</w:t>
      </w:r>
    </w:p>
    <w:p w14:paraId="771CA953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4. ¡Frena y enfoca!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En cuanto tus ojos detecten la palabra clave, detente. Ahora sí, 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lee con atención solo la frase o línea que rodea a esa palabra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para obtener la respuesta.</w:t>
      </w:r>
    </w:p>
    <w:p w14:paraId="2198C16D" w14:textId="77777777" w:rsidR="00017DA0" w:rsidRPr="00017DA0" w:rsidRDefault="00000000" w:rsidP="00017DA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pict w14:anchorId="2F388D73">
          <v:rect id="_x0000_i1028" style="width:0;height:1.5pt" o:hralign="center" o:hrstd="t" o:hr="t" fillcolor="#a0a0a0" stroked="f"/>
        </w:pict>
      </w:r>
    </w:p>
    <w:p w14:paraId="7C413834" w14:textId="77777777" w:rsidR="00017DA0" w:rsidRPr="00017DA0" w:rsidRDefault="00017DA0" w:rsidP="00017DA0">
      <w:pPr>
        <w:spacing w:before="420" w:after="120" w:line="420" w:lineRule="atLeast"/>
        <w:outlineLvl w:val="1"/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</w:pPr>
      <w:r w:rsidRPr="00017DA0">
        <w:rPr>
          <w:rFonts w:ascii="Segoe UI Emoji" w:eastAsia="Times New Roman" w:hAnsi="Segoe UI Emoji" w:cs="Segoe UI Emoji"/>
          <w:b/>
          <w:bCs/>
          <w:color w:val="1F1F1F"/>
          <w:kern w:val="0"/>
          <w:sz w:val="30"/>
          <w:szCs w:val="30"/>
          <w:lang w:eastAsia="es-ES"/>
          <w14:ligatures w14:val="none"/>
        </w:rPr>
        <w:t>⏱️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30"/>
          <w:szCs w:val="30"/>
          <w:lang w:eastAsia="es-ES"/>
          <w14:ligatures w14:val="none"/>
        </w:rPr>
        <w:t xml:space="preserve"> Práctica Rápida: ¡Pruébalo ahora!</w:t>
      </w:r>
    </w:p>
    <w:p w14:paraId="6D161946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Mira la imagen de la Guía de Reciclaje. Tienes 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60 segundos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para encontrar las respuestas a estas 4 preguntas usando SOLAMENTE </w:t>
      </w:r>
      <w:proofErr w:type="spellStart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scanning</w:t>
      </w:r>
      <w:proofErr w:type="spellEnd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.</w:t>
      </w:r>
    </w:p>
    <w:p w14:paraId="03D49256" w14:textId="77777777" w:rsidR="00017DA0" w:rsidRPr="00017DA0" w:rsidRDefault="00017DA0" w:rsidP="00017DA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¡No leas todo! Busca solo las palabras clave (</w:t>
      </w:r>
      <w:proofErr w:type="spellStart"/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Keywords</w:t>
      </w:r>
      <w:proofErr w:type="spellEnd"/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) marcadas.</w:t>
      </w:r>
    </w:p>
    <w:p w14:paraId="0CFEA31E" w14:textId="77777777" w:rsidR="00017DA0" w:rsidRPr="00017DA0" w:rsidRDefault="00017DA0" w:rsidP="00017DA0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¿Qué hay que hacer con las 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cajas de cartón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(</w:t>
      </w:r>
      <w:proofErr w:type="spellStart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cardboard</w:t>
      </w:r>
      <w:proofErr w:type="spellEnd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boxes) para ahorrar espacio?</w:t>
      </w:r>
    </w:p>
    <w:p w14:paraId="1FC48061" w14:textId="77777777" w:rsidR="00017DA0" w:rsidRPr="00017DA0" w:rsidRDefault="00017DA0" w:rsidP="00017DA0">
      <w:pPr>
        <w:numPr>
          <w:ilvl w:val="1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Pista: Escanea el contenedor azul buscando la palabra "</w:t>
      </w:r>
      <w:proofErr w:type="spellStart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space</w:t>
      </w:r>
      <w:proofErr w:type="spellEnd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".</w:t>
      </w:r>
    </w:p>
    <w:p w14:paraId="507DD1D8" w14:textId="77777777" w:rsidR="00017DA0" w:rsidRPr="00017DA0" w:rsidRDefault="00017DA0" w:rsidP="00017DA0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¿Dónde se menciona el residuo peligroso como las 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baterías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(</w:t>
      </w:r>
      <w:proofErr w:type="spellStart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batteries</w:t>
      </w:r>
      <w:proofErr w:type="spellEnd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)?</w:t>
      </w:r>
    </w:p>
    <w:p w14:paraId="05E825B0" w14:textId="77777777" w:rsidR="00017DA0" w:rsidRPr="00017DA0" w:rsidRDefault="00017DA0" w:rsidP="00017DA0">
      <w:pPr>
        <w:numPr>
          <w:ilvl w:val="1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Pista: No está en los contenedores principales. Escanea los títulos centrales.</w:t>
      </w:r>
    </w:p>
    <w:p w14:paraId="35FA78BA" w14:textId="77777777" w:rsidR="00017DA0" w:rsidRPr="00017DA0" w:rsidRDefault="00017DA0" w:rsidP="00017DA0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Encuentra dos ejemplos de restos de comida que van al contenedor marrón que NO sean frutas ni verduras.</w:t>
      </w:r>
    </w:p>
    <w:p w14:paraId="64F63C5A" w14:textId="77777777" w:rsidR="00017DA0" w:rsidRPr="00017DA0" w:rsidRDefault="00017DA0" w:rsidP="00017DA0">
      <w:pPr>
        <w:numPr>
          <w:ilvl w:val="1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Pista: Escanea la lista "YES" del contenedor marrón buscando proteínas.</w:t>
      </w:r>
    </w:p>
    <w:p w14:paraId="55763F28" w14:textId="77777777" w:rsidR="00017DA0" w:rsidRPr="00017DA0" w:rsidRDefault="00017DA0" w:rsidP="00017DA0">
      <w:pPr>
        <w:numPr>
          <w:ilvl w:val="0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¿Se pueden tirar 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>espejos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(</w:t>
      </w:r>
      <w:proofErr w:type="spellStart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mirrors</w:t>
      </w:r>
      <w:proofErr w:type="spellEnd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) en el contenedor de vidrio?</w:t>
      </w:r>
    </w:p>
    <w:p w14:paraId="3461C20A" w14:textId="77777777" w:rsidR="00017DA0" w:rsidRPr="00017DA0" w:rsidRDefault="00017DA0" w:rsidP="00017DA0">
      <w:pPr>
        <w:numPr>
          <w:ilvl w:val="1"/>
          <w:numId w:val="3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Pista: Ve directo al contenedor verde y escanea la lista "NO".</w:t>
      </w:r>
    </w:p>
    <w:p w14:paraId="255DD1AD" w14:textId="77777777" w:rsidR="00017DA0" w:rsidRPr="00017DA0" w:rsidRDefault="00000000" w:rsidP="00017DA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pict w14:anchorId="2797525D">
          <v:rect id="_x0000_i1029" style="width:0;height:1.5pt" o:hralign="center" o:hrstd="t" o:hr="t" fillcolor="#a0a0a0" stroked="f"/>
        </w:pict>
      </w:r>
    </w:p>
    <w:p w14:paraId="1B419DBC" w14:textId="37B6EF7C" w:rsidR="00017DA0" w:rsidRPr="00017DA0" w:rsidRDefault="00017DA0" w:rsidP="00017DA0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Segoe UI Emoji" w:eastAsia="Times New Roman" w:hAnsi="Segoe UI Emoji" w:cs="Segoe UI Emoji"/>
          <w:color w:val="1F1F1F"/>
          <w:kern w:val="0"/>
          <w:sz w:val="24"/>
          <w:szCs w:val="24"/>
          <w:lang w:eastAsia="es-ES"/>
          <w14:ligatures w14:val="none"/>
        </w:rPr>
        <w:t>👀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Haz clic aquí para ver las soluciones&lt;/</w:t>
      </w:r>
      <w:proofErr w:type="spellStart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summary</w:t>
      </w:r>
      <w:proofErr w:type="spellEnd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&gt;</w:t>
      </w:r>
    </w:p>
    <w:p w14:paraId="3F4CFE81" w14:textId="77777777" w:rsidR="00017DA0" w:rsidRPr="00017DA0" w:rsidRDefault="00017DA0" w:rsidP="00017DA0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 xml:space="preserve">Flatten </w:t>
      </w:r>
      <w:proofErr w:type="spellStart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them</w:t>
      </w:r>
      <w:proofErr w:type="spellEnd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 xml:space="preserve"> (Aplastarlas).</w:t>
      </w:r>
    </w:p>
    <w:p w14:paraId="07CC601A" w14:textId="77777777" w:rsidR="00017DA0" w:rsidRPr="00017DA0" w:rsidRDefault="00017DA0" w:rsidP="00017DA0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 xml:space="preserve">En la sección central "Tips </w:t>
      </w:r>
      <w:proofErr w:type="spellStart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for</w:t>
      </w:r>
      <w:proofErr w:type="spellEnd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 xml:space="preserve"> a Greener Home", bajo el punto "</w:t>
      </w:r>
      <w:proofErr w:type="spellStart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Clean</w:t>
      </w:r>
      <w:proofErr w:type="spellEnd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 xml:space="preserve"> Points".</w:t>
      </w:r>
    </w:p>
    <w:p w14:paraId="468F72A1" w14:textId="77777777" w:rsidR="00017DA0" w:rsidRPr="00017DA0" w:rsidRDefault="00017DA0" w:rsidP="00017DA0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proofErr w:type="spellStart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Meat</w:t>
      </w:r>
      <w:proofErr w:type="spellEnd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fish</w:t>
      </w:r>
      <w:proofErr w:type="spellEnd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 xml:space="preserve"> (Carne, pescado).</w:t>
      </w:r>
    </w:p>
    <w:p w14:paraId="082D5246" w14:textId="77777777" w:rsidR="00017DA0" w:rsidRPr="00017DA0" w:rsidRDefault="00017DA0" w:rsidP="00017DA0">
      <w:pPr>
        <w:numPr>
          <w:ilvl w:val="0"/>
          <w:numId w:val="4"/>
        </w:numPr>
        <w:spacing w:before="120"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NO (Están listados bajo "</w:t>
      </w:r>
      <w:proofErr w:type="spellStart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What</w:t>
      </w:r>
      <w:proofErr w:type="spellEnd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stays</w:t>
      </w:r>
      <w:proofErr w:type="spellEnd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out</w:t>
      </w:r>
      <w:proofErr w:type="spellEnd"/>
      <w:r w:rsidRPr="00017DA0">
        <w:rPr>
          <w:rFonts w:ascii="Arial" w:eastAsia="Times New Roman" w:hAnsi="Arial" w:cs="Arial"/>
          <w:i/>
          <w:iCs/>
          <w:color w:val="1F1F1F"/>
          <w:kern w:val="0"/>
          <w:sz w:val="24"/>
          <w:szCs w:val="24"/>
          <w:lang w:eastAsia="es-ES"/>
          <w14:ligatures w14:val="none"/>
        </w:rPr>
        <w:t>" en el contenedor verde).</w:t>
      </w:r>
    </w:p>
    <w:p w14:paraId="4DB9FB5B" w14:textId="26F187B0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</w:p>
    <w:p w14:paraId="72ECA72D" w14:textId="77777777" w:rsidR="00017DA0" w:rsidRPr="00017DA0" w:rsidRDefault="00000000" w:rsidP="00017DA0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pict w14:anchorId="733F8E9A">
          <v:rect id="_x0000_i1030" style="width:0;height:1.5pt" o:hralign="center" o:hrstd="t" o:hr="t" fillcolor="#a0a0a0" stroked="f"/>
        </w:pict>
      </w:r>
    </w:p>
    <w:p w14:paraId="7BD6505F" w14:textId="77777777" w:rsidR="00017DA0" w:rsidRPr="00017DA0" w:rsidRDefault="00017DA0" w:rsidP="00017DA0">
      <w:pPr>
        <w:spacing w:after="24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</w:pPr>
      <w:r w:rsidRPr="00017DA0">
        <w:rPr>
          <w:rFonts w:ascii="Segoe UI Emoji" w:eastAsia="Times New Roman" w:hAnsi="Segoe UI Emoji" w:cs="Segoe UI Emoji"/>
          <w:b/>
          <w:bCs/>
          <w:color w:val="1F1F1F"/>
          <w:kern w:val="0"/>
          <w:sz w:val="24"/>
          <w:szCs w:val="24"/>
          <w:lang w:eastAsia="es-ES"/>
          <w14:ligatures w14:val="none"/>
        </w:rPr>
        <w:t>💡</w:t>
      </w:r>
      <w:r w:rsidRPr="00017DA0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s-ES"/>
          <w14:ligatures w14:val="none"/>
        </w:rPr>
        <w:t xml:space="preserve"> Reading Smart Tip:</w:t>
      </w:r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El </w:t>
      </w:r>
      <w:proofErr w:type="spellStart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>Scanning</w:t>
      </w:r>
      <w:proofErr w:type="spellEnd"/>
      <w:r w:rsidRPr="00017DA0">
        <w:rPr>
          <w:rFonts w:ascii="Arial" w:eastAsia="Times New Roman" w:hAnsi="Arial" w:cs="Arial"/>
          <w:color w:val="1F1F1F"/>
          <w:kern w:val="0"/>
          <w:sz w:val="24"/>
          <w:szCs w:val="24"/>
          <w:lang w:eastAsia="es-ES"/>
          <w14:ligatures w14:val="none"/>
        </w:rPr>
        <w:t xml:space="preserve"> requiere práctica. Cuanto más lo uses en folletos, menús o páginas web, ¡más rápido encontrarás lo que buscas sin fatigarte!</w:t>
      </w:r>
    </w:p>
    <w:p w14:paraId="2888774A" w14:textId="77777777" w:rsidR="0015147F" w:rsidRDefault="0015147F"/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6409C"/>
    <w:multiLevelType w:val="multilevel"/>
    <w:tmpl w:val="AB1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4177A9"/>
    <w:multiLevelType w:val="multilevel"/>
    <w:tmpl w:val="CA36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C93BFC"/>
    <w:multiLevelType w:val="multilevel"/>
    <w:tmpl w:val="C9D8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691318"/>
    <w:multiLevelType w:val="multilevel"/>
    <w:tmpl w:val="CA4C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3117556">
    <w:abstractNumId w:val="3"/>
  </w:num>
  <w:num w:numId="2" w16cid:durableId="209264136">
    <w:abstractNumId w:val="0"/>
  </w:num>
  <w:num w:numId="3" w16cid:durableId="1459951289">
    <w:abstractNumId w:val="1"/>
  </w:num>
  <w:num w:numId="4" w16cid:durableId="387921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94"/>
    <w:rsid w:val="00017DA0"/>
    <w:rsid w:val="0015147F"/>
    <w:rsid w:val="00545B94"/>
    <w:rsid w:val="009B2B0C"/>
    <w:rsid w:val="00AD2578"/>
    <w:rsid w:val="00BE04EB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DBDA"/>
  <w15:chartTrackingRefBased/>
  <w15:docId w15:val="{188B1887-2324-49D7-8BC9-84A651DE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5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5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B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B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B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B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B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5B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5B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B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5</cp:revision>
  <cp:lastPrinted>2026-02-19T19:56:00Z</cp:lastPrinted>
  <dcterms:created xsi:type="dcterms:W3CDTF">2026-02-19T19:54:00Z</dcterms:created>
  <dcterms:modified xsi:type="dcterms:W3CDTF">2026-03-08T21:04:00Z</dcterms:modified>
</cp:coreProperties>
</file>